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安全责任承诺书</w:t>
      </w:r>
    </w:p>
    <w:p>
      <w:pPr>
        <w:jc w:val="left"/>
        <w:rPr>
          <w:rFonts w:hint="eastAsia" w:asciiTheme="minorEastAsia" w:hAnsiTheme="minorEastAsia" w:cstheme="minorEastAsia"/>
          <w:b w:val="0"/>
          <w:bCs w:val="0"/>
          <w:sz w:val="30"/>
          <w:szCs w:val="30"/>
          <w:lang w:val="en-US" w:eastAsia="zh-CN"/>
        </w:rPr>
      </w:pPr>
      <w:r>
        <w:rPr>
          <w:rFonts w:hint="eastAsia" w:asciiTheme="minorEastAsia" w:hAnsiTheme="minorEastAsia" w:cstheme="minorEastAsia"/>
          <w:b w:val="0"/>
          <w:bCs w:val="0"/>
          <w:sz w:val="30"/>
          <w:szCs w:val="30"/>
          <w:lang w:val="en-US" w:eastAsia="zh-CN"/>
        </w:rPr>
        <w:t>各位实验人员：</w:t>
      </w:r>
    </w:p>
    <w:p>
      <w:pPr>
        <w:ind w:firstLine="420" w:firstLineChars="0"/>
        <w:jc w:val="left"/>
        <w:rPr>
          <w:rFonts w:hint="eastAsia" w:asciiTheme="minorEastAsia" w:hAnsiTheme="minorEastAsia" w:cstheme="minorEastAsia"/>
          <w:b w:val="0"/>
          <w:bCs w:val="0"/>
          <w:sz w:val="30"/>
          <w:szCs w:val="30"/>
          <w:lang w:val="en-US" w:eastAsia="zh-CN"/>
        </w:rPr>
      </w:pPr>
      <w:r>
        <w:rPr>
          <w:rFonts w:hint="eastAsia" w:asciiTheme="minorEastAsia" w:hAnsiTheme="minorEastAsia" w:cstheme="minorEastAsia"/>
          <w:b w:val="0"/>
          <w:bCs w:val="0"/>
          <w:sz w:val="30"/>
          <w:szCs w:val="30"/>
          <w:lang w:val="en-US" w:eastAsia="zh-CN"/>
        </w:rPr>
        <w:t>凡在昆明医科大学实验动物学部领取实验动物的人员必须对严格遵守学校及实验动物学部关于生物安全、实验室安全以及医疗废弃物规范化处理的相关规定，具体如下：</w:t>
      </w:r>
    </w:p>
    <w:p>
      <w:pPr>
        <w:numPr>
          <w:ilvl w:val="0"/>
          <w:numId w:val="1"/>
        </w:numPr>
        <w:ind w:firstLine="420" w:firstLineChars="0"/>
        <w:jc w:val="left"/>
        <w:rPr>
          <w:rFonts w:hint="default" w:asciiTheme="minorEastAsia" w:hAnsiTheme="minorEastAsia" w:cstheme="minorEastAsia"/>
          <w:b w:val="0"/>
          <w:bCs w:val="0"/>
          <w:sz w:val="30"/>
          <w:szCs w:val="30"/>
          <w:lang w:val="en-US" w:eastAsia="zh-CN"/>
        </w:rPr>
      </w:pPr>
      <w:r>
        <w:rPr>
          <w:rFonts w:hint="eastAsia" w:asciiTheme="minorEastAsia" w:hAnsiTheme="minorEastAsia" w:cstheme="minorEastAsia"/>
          <w:b w:val="0"/>
          <w:bCs w:val="0"/>
          <w:sz w:val="30"/>
          <w:szCs w:val="30"/>
          <w:lang w:val="en-US" w:eastAsia="zh-CN"/>
        </w:rPr>
        <w:t>原则上SPF级大小鼠领用后必须在SPF级实验环境完成实验，但由于本课题组动物需进行</w:t>
      </w:r>
      <w:r>
        <w:rPr>
          <w:rFonts w:hint="eastAsia" w:asciiTheme="minorEastAsia" w:hAnsiTheme="minorEastAsia" w:cstheme="minorEastAsia"/>
          <w:b w:val="0"/>
          <w:bCs w:val="0"/>
          <w:sz w:val="30"/>
          <w:szCs w:val="30"/>
          <w:u w:val="single"/>
          <w:lang w:val="en-US" w:eastAsia="zh-CN"/>
        </w:rPr>
        <w:t xml:space="preserve">                      </w:t>
      </w:r>
      <w:r>
        <w:rPr>
          <w:rFonts w:hint="eastAsia" w:asciiTheme="minorEastAsia" w:hAnsiTheme="minorEastAsia" w:cstheme="minorEastAsia"/>
          <w:b w:val="0"/>
          <w:bCs w:val="0"/>
          <w:sz w:val="30"/>
          <w:szCs w:val="30"/>
          <w:u w:val="none"/>
          <w:lang w:val="en-US" w:eastAsia="zh-CN"/>
        </w:rPr>
        <w:t>操作，该操作无法在SPF动物房完成，因此，经申请批准后将动物领取至</w:t>
      </w:r>
      <w:r>
        <w:rPr>
          <w:rFonts w:hint="eastAsia" w:asciiTheme="minorEastAsia" w:hAnsiTheme="minorEastAsia" w:cstheme="minorEastAsia"/>
          <w:b w:val="0"/>
          <w:bCs w:val="0"/>
          <w:sz w:val="30"/>
          <w:szCs w:val="30"/>
          <w:u w:val="single"/>
          <w:lang w:val="en-US" w:eastAsia="zh-CN"/>
        </w:rPr>
        <w:t xml:space="preserve">                   </w:t>
      </w:r>
      <w:r>
        <w:rPr>
          <w:rFonts w:hint="eastAsia" w:asciiTheme="minorEastAsia" w:hAnsiTheme="minorEastAsia" w:cstheme="minorEastAsia"/>
          <w:b w:val="0"/>
          <w:bCs w:val="0"/>
          <w:sz w:val="30"/>
          <w:szCs w:val="30"/>
          <w:u w:val="none"/>
          <w:lang w:val="en-US" w:eastAsia="zh-CN"/>
        </w:rPr>
        <w:t>区域进行短期实验；</w:t>
      </w:r>
    </w:p>
    <w:p>
      <w:pPr>
        <w:numPr>
          <w:ilvl w:val="0"/>
          <w:numId w:val="1"/>
        </w:numPr>
        <w:ind w:firstLine="420" w:firstLineChars="0"/>
        <w:jc w:val="left"/>
        <w:rPr>
          <w:rFonts w:hint="default" w:asciiTheme="minorEastAsia" w:hAnsiTheme="minorEastAsia" w:cstheme="minorEastAsia"/>
          <w:b w:val="0"/>
          <w:bCs w:val="0"/>
          <w:sz w:val="30"/>
          <w:szCs w:val="30"/>
          <w:lang w:val="en-US" w:eastAsia="zh-CN"/>
        </w:rPr>
      </w:pPr>
      <w:r>
        <w:rPr>
          <w:rFonts w:hint="eastAsia" w:asciiTheme="minorEastAsia" w:hAnsiTheme="minorEastAsia" w:cstheme="minorEastAsia"/>
          <w:b w:val="0"/>
          <w:bCs w:val="0"/>
          <w:sz w:val="30"/>
          <w:szCs w:val="30"/>
          <w:u w:val="none"/>
          <w:lang w:val="en-US" w:eastAsia="zh-CN"/>
        </w:rPr>
        <w:t>动物实验完成后，将动物尸体装入黄色废弃物塑料袋，放置于实验动物学部饲料房动物尸体暂存间，进行无害化处置，并记录备案；</w:t>
      </w:r>
    </w:p>
    <w:p>
      <w:pPr>
        <w:numPr>
          <w:ilvl w:val="0"/>
          <w:numId w:val="1"/>
        </w:numPr>
        <w:ind w:firstLine="420" w:firstLineChars="0"/>
        <w:jc w:val="left"/>
        <w:rPr>
          <w:rFonts w:hint="default" w:asciiTheme="minorEastAsia" w:hAnsiTheme="minorEastAsia" w:cstheme="minorEastAsia"/>
          <w:b w:val="0"/>
          <w:bCs w:val="0"/>
          <w:sz w:val="30"/>
          <w:szCs w:val="30"/>
          <w:lang w:val="en-US" w:eastAsia="zh-CN"/>
        </w:rPr>
      </w:pPr>
      <w:r>
        <w:rPr>
          <w:rFonts w:hint="eastAsia" w:asciiTheme="minorEastAsia" w:hAnsiTheme="minorEastAsia" w:cstheme="minorEastAsia"/>
          <w:b w:val="0"/>
          <w:bCs w:val="0"/>
          <w:sz w:val="30"/>
          <w:szCs w:val="30"/>
          <w:u w:val="none"/>
          <w:lang w:val="en-US" w:eastAsia="zh-CN"/>
        </w:rPr>
        <w:t>在实验期间严格做好动物管理，规范饲养，在此期间若发生生物安全、实验室安全事故，一切责任由本课题组承担；</w:t>
      </w:r>
    </w:p>
    <w:p>
      <w:pPr>
        <w:numPr>
          <w:ilvl w:val="0"/>
          <w:numId w:val="1"/>
        </w:numPr>
        <w:ind w:firstLine="420" w:firstLineChars="0"/>
        <w:jc w:val="left"/>
        <w:rPr>
          <w:rFonts w:hint="default" w:asciiTheme="minorEastAsia" w:hAnsiTheme="minorEastAsia" w:cstheme="minorEastAsia"/>
          <w:b w:val="0"/>
          <w:bCs w:val="0"/>
          <w:sz w:val="30"/>
          <w:szCs w:val="30"/>
          <w:lang w:val="en-US" w:eastAsia="zh-CN"/>
        </w:rPr>
      </w:pPr>
      <w:r>
        <w:rPr>
          <w:rFonts w:hint="eastAsia" w:asciiTheme="minorEastAsia" w:hAnsiTheme="minorEastAsia" w:cstheme="minorEastAsia"/>
          <w:b w:val="0"/>
          <w:bCs w:val="0"/>
          <w:sz w:val="30"/>
          <w:szCs w:val="30"/>
          <w:u w:val="none"/>
          <w:lang w:val="en-US" w:eastAsia="zh-CN"/>
        </w:rPr>
        <w:t>如果未按照《安全责任承诺书》约定时间终止实验、规范饲养，课题组自愿接受学校相关部门的处罚。</w:t>
      </w:r>
    </w:p>
    <w:p>
      <w:pPr>
        <w:numPr>
          <w:numId w:val="0"/>
        </w:numPr>
        <w:jc w:val="left"/>
        <w:rPr>
          <w:rFonts w:hint="eastAsia" w:asciiTheme="minorEastAsia" w:hAnsiTheme="minorEastAsia" w:cstheme="minorEastAsia"/>
          <w:b w:val="0"/>
          <w:bCs w:val="0"/>
          <w:sz w:val="30"/>
          <w:szCs w:val="30"/>
          <w:u w:val="none"/>
          <w:lang w:val="en-US" w:eastAsia="zh-CN"/>
        </w:rPr>
      </w:pPr>
      <w:r>
        <w:rPr>
          <w:rFonts w:hint="eastAsia" w:asciiTheme="minorEastAsia" w:hAnsiTheme="minorEastAsia" w:cstheme="minorEastAsia"/>
          <w:b w:val="0"/>
          <w:bCs w:val="0"/>
          <w:sz w:val="30"/>
          <w:szCs w:val="30"/>
          <w:u w:val="none"/>
          <w:lang w:val="en-US" w:eastAsia="zh-CN"/>
        </w:rPr>
        <w:t>再次确认:</w:t>
      </w:r>
      <w:r>
        <w:rPr>
          <w:rFonts w:hint="eastAsia" w:asciiTheme="minorEastAsia" w:hAnsiTheme="minorEastAsia" w:cstheme="minorEastAsia"/>
          <w:b w:val="0"/>
          <w:bCs w:val="0"/>
          <w:sz w:val="30"/>
          <w:szCs w:val="30"/>
          <w:u w:val="single"/>
          <w:lang w:val="en-US" w:eastAsia="zh-CN"/>
        </w:rPr>
        <w:t>本人已认真阅读以上内容并同意遵守此《安全责任承诺书》所列规定</w:t>
      </w:r>
      <w:r>
        <w:rPr>
          <w:rFonts w:hint="eastAsia" w:asciiTheme="minorEastAsia" w:hAnsiTheme="minorEastAsia" w:cstheme="minorEastAsia"/>
          <w:b w:val="0"/>
          <w:bCs w:val="0"/>
          <w:sz w:val="30"/>
          <w:szCs w:val="30"/>
          <w:u w:val="none"/>
          <w:lang w:val="en-US" w:eastAsia="zh-CN"/>
        </w:rPr>
        <w:t>。</w:t>
      </w:r>
    </w:p>
    <w:p>
      <w:pPr>
        <w:numPr>
          <w:numId w:val="0"/>
        </w:numPr>
        <w:jc w:val="left"/>
        <w:rPr>
          <w:rFonts w:hint="eastAsia" w:asciiTheme="minorEastAsia" w:hAnsiTheme="minorEastAsia" w:cstheme="minorEastAsia"/>
          <w:b w:val="0"/>
          <w:bCs w:val="0"/>
          <w:sz w:val="30"/>
          <w:szCs w:val="30"/>
          <w:u w:val="none"/>
          <w:lang w:val="en-US" w:eastAsia="zh-CN"/>
        </w:rPr>
      </w:pPr>
    </w:p>
    <w:p>
      <w:pPr>
        <w:numPr>
          <w:numId w:val="0"/>
        </w:numPr>
        <w:jc w:val="left"/>
        <w:rPr>
          <w:rFonts w:hint="eastAsia" w:asciiTheme="minorEastAsia" w:hAnsiTheme="minorEastAsia" w:cstheme="minorEastAsia"/>
          <w:b w:val="0"/>
          <w:bCs w:val="0"/>
          <w:sz w:val="30"/>
          <w:szCs w:val="30"/>
          <w:u w:val="none"/>
          <w:lang w:val="en-US" w:eastAsia="zh-CN"/>
        </w:rPr>
      </w:pPr>
      <w:bookmarkStart w:id="0" w:name="_GoBack"/>
      <w:bookmarkEnd w:id="0"/>
    </w:p>
    <w:p>
      <w:pPr>
        <w:numPr>
          <w:numId w:val="0"/>
        </w:numPr>
        <w:wordWrap w:val="0"/>
        <w:jc w:val="right"/>
        <w:rPr>
          <w:rFonts w:hint="eastAsia" w:asciiTheme="minorEastAsia" w:hAnsiTheme="minorEastAsia" w:cstheme="minorEastAsia"/>
          <w:b w:val="0"/>
          <w:bCs w:val="0"/>
          <w:sz w:val="30"/>
          <w:szCs w:val="30"/>
          <w:u w:val="none"/>
          <w:lang w:val="en-US" w:eastAsia="zh-CN"/>
        </w:rPr>
      </w:pPr>
      <w:r>
        <w:rPr>
          <w:rFonts w:hint="eastAsia" w:asciiTheme="minorEastAsia" w:hAnsiTheme="minorEastAsia" w:cstheme="minorEastAsia"/>
          <w:b w:val="0"/>
          <w:bCs w:val="0"/>
          <w:sz w:val="30"/>
          <w:szCs w:val="30"/>
          <w:u w:val="none"/>
          <w:lang w:val="en-US" w:eastAsia="zh-CN"/>
        </w:rPr>
        <w:t xml:space="preserve">承诺人签名：         </w:t>
      </w:r>
    </w:p>
    <w:p>
      <w:pPr>
        <w:numPr>
          <w:numId w:val="0"/>
        </w:numPr>
        <w:wordWrap w:val="0"/>
        <w:jc w:val="right"/>
        <w:rPr>
          <w:rFonts w:hint="default" w:asciiTheme="minorEastAsia" w:hAnsiTheme="minorEastAsia" w:cstheme="minorEastAsia"/>
          <w:b w:val="0"/>
          <w:bCs w:val="0"/>
          <w:sz w:val="30"/>
          <w:szCs w:val="30"/>
          <w:u w:val="none"/>
          <w:lang w:val="en-US" w:eastAsia="zh-CN"/>
        </w:rPr>
      </w:pPr>
      <w:r>
        <w:rPr>
          <w:rFonts w:hint="eastAsia" w:asciiTheme="minorEastAsia" w:hAnsiTheme="minorEastAsia" w:cstheme="minorEastAsia"/>
          <w:b w:val="0"/>
          <w:bCs w:val="0"/>
          <w:sz w:val="30"/>
          <w:szCs w:val="30"/>
          <w:u w:val="none"/>
          <w:lang w:val="en-US" w:eastAsia="zh-CN"/>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7F352"/>
    <w:multiLevelType w:val="singleLevel"/>
    <w:tmpl w:val="D427F35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320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2021-11-22T06:55:35Z</dcterms:created>
  <dc:creator>Administrator</dc:creator>
  <cp:lastModifiedBy>俗人</cp:lastModifiedBy>
  <dcterms:modified xsi:type="dcterms:W3CDTF">2021-11-22T07:11:33Z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9CEB535C849440D4AFDECD61DF85F059</vt:lpwstr>
  </property>
</Properties>
</file>